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CC" w:rsidRDefault="009C18CC" w:rsidP="009C18CC">
      <w:pPr>
        <w:spacing w:after="0" w:line="259" w:lineRule="auto"/>
        <w:ind w:right="-12"/>
        <w:jc w:val="right"/>
      </w:pPr>
      <w:r>
        <w:rPr>
          <w:b/>
        </w:rPr>
        <w:t xml:space="preserve">A tanulási területekhez rendelt tantárgyak és témakörök óraszáma évfolyamonként </w:t>
      </w:r>
    </w:p>
    <w:p w:rsidR="009C18CC" w:rsidRDefault="009C18CC" w:rsidP="009C18C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C18CC" w:rsidRDefault="009C18CC" w:rsidP="009C18C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2260" w:type="dxa"/>
        <w:jc w:val="center"/>
        <w:tblInd w:w="0" w:type="dxa"/>
        <w:tblCellMar>
          <w:top w:w="12" w:type="dxa"/>
          <w:left w:w="71" w:type="dxa"/>
          <w:right w:w="25" w:type="dxa"/>
        </w:tblCellMar>
        <w:tblLook w:val="04A0" w:firstRow="1" w:lastRow="0" w:firstColumn="1" w:lastColumn="0" w:noHBand="0" w:noVBand="1"/>
      </w:tblPr>
      <w:tblGrid>
        <w:gridCol w:w="1639"/>
        <w:gridCol w:w="3223"/>
        <w:gridCol w:w="799"/>
        <w:gridCol w:w="801"/>
        <w:gridCol w:w="800"/>
        <w:gridCol w:w="799"/>
        <w:gridCol w:w="801"/>
        <w:gridCol w:w="900"/>
        <w:gridCol w:w="800"/>
        <w:gridCol w:w="799"/>
        <w:gridCol w:w="899"/>
      </w:tblGrid>
      <w:tr w:rsidR="009C18CC" w:rsidTr="009C18CC">
        <w:trPr>
          <w:trHeight w:val="1077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right"/>
            </w:pPr>
            <w:r>
              <w:rPr>
                <w:sz w:val="18"/>
              </w:rPr>
              <w:t xml:space="preserve">Évfolyam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9.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10.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11.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12.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1/13.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2/14.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</w:tr>
      <w:tr w:rsidR="009C18CC" w:rsidTr="009C18CC">
        <w:trPr>
          <w:trHeight w:val="414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18"/>
              </w:rPr>
              <w:t xml:space="preserve">Évfolyam összes óraszáma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252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504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712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2198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1162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910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2072 </w:t>
            </w:r>
          </w:p>
        </w:tc>
      </w:tr>
      <w:tr w:rsidR="009C18CC" w:rsidTr="009C18CC">
        <w:trPr>
          <w:trHeight w:val="686"/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C18CC" w:rsidRDefault="009C18CC" w:rsidP="00DD7149">
            <w:pPr>
              <w:spacing w:after="0" w:line="259" w:lineRule="auto"/>
              <w:ind w:left="54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105A68" wp14:editId="11693DB9">
                      <wp:extent cx="260642" cy="1037348"/>
                      <wp:effectExtent l="0" t="0" r="0" b="0"/>
                      <wp:docPr id="162580" name="Group 162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42" cy="1037348"/>
                                <a:chOff x="0" y="0"/>
                                <a:chExt cx="260642" cy="1037348"/>
                              </a:xfrm>
                            </wpg:grpSpPr>
                            <wps:wsp>
                              <wps:cNvPr id="301" name="Rectangle 301"/>
                              <wps:cNvSpPr/>
                              <wps:spPr>
                                <a:xfrm rot="-5399999">
                                  <a:off x="-539144" y="337326"/>
                                  <a:ext cx="126175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Munkavállalói ismer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 rot="-5399999">
                                  <a:off x="25692" y="-54696"/>
                                  <a:ext cx="11690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e-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" name="Rectangle 304"/>
                              <wps:cNvSpPr/>
                              <wps:spPr>
                                <a:xfrm rot="-5399999">
                                  <a:off x="125371" y="410743"/>
                                  <a:ext cx="18576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" name="Rectangle 305"/>
                              <wps:cNvSpPr/>
                              <wps:spPr>
                                <a:xfrm rot="-5399999">
                                  <a:off x="199252" y="34441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05A68" id="Group 162580" o:spid="_x0000_s1026" style="width:20.5pt;height:81.7pt;mso-position-horizontal-relative:char;mso-position-vertical-relative:line" coordsize="2606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">
                      <v:rect id="Rectangle 301" o:spid="_x0000_s1027" style="position:absolute;left:-5392;top:3373;width:1261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Munkavállalói ismer</w:t>
                              </w:r>
                            </w:p>
                          </w:txbxContent>
                        </v:textbox>
                      </v:rect>
                      <v:rect id="Rectangle 302" o:spid="_x0000_s1028" style="position:absolute;left:257;top:-547;width:1168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e-</w:t>
                              </w:r>
                            </w:p>
                          </w:txbxContent>
                        </v:textbox>
                      </v:rect>
                      <v:rect id="Rectangle 304" o:spid="_x0000_s1029" style="position:absolute;left:1253;top:4108;width:1857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00xQAAANw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N4BPcz4QjI2Q0AAP//AwBQSwECLQAUAAYACAAAACEA2+H2y+4AAACFAQAAEwAAAAAAAAAA&#10;AAAAAAAAAAAAW0NvbnRlbnRfVHlwZXNdLnhtbFBLAQItABQABgAIAAAAIQBa9CxbvwAAABUBAAAL&#10;AAAAAAAAAAAAAAAAAB8BAABfcmVscy8ucmVsc1BLAQItABQABgAIAAAAIQDqRc00xQAAANw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tek</w:t>
                              </w:r>
                            </w:p>
                          </w:txbxContent>
                        </v:textbox>
                      </v:rect>
                      <v:rect id="Rectangle 305" o:spid="_x0000_s1030" style="position:absolute;left:1992;top:3444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iv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Eb/B3JhwBmf4CAAD//wMAUEsBAi0AFAAGAAgAAAAhANvh9svuAAAAhQEAABMAAAAAAAAA&#10;AAAAAAAAAAAAAFtDb250ZW50X1R5cGVzXS54bWxQSwECLQAUAAYACAAAACEAWvQsW78AAAAVAQAA&#10;CwAAAAAAAAAAAAAAAAAfAQAAX3JlbHMvLnJlbHNQSwECLQAUAAYACAAAACEAhQlor8YAAADc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ismeretek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Álláskeresés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Munkajogi alapismeretek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Munkaviszony létesítése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Munkanélküliség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9C18CC" w:rsidTr="009C18CC">
        <w:trPr>
          <w:trHeight w:val="687"/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C18CC" w:rsidRDefault="009C18CC" w:rsidP="00DD7149">
            <w:pPr>
              <w:spacing w:after="0" w:line="259" w:lineRule="auto"/>
              <w:ind w:left="3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7191F1" wp14:editId="58F872B6">
                      <wp:extent cx="509359" cy="1028929"/>
                      <wp:effectExtent l="0" t="0" r="0" b="0"/>
                      <wp:docPr id="163724" name="Group 163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359" cy="1028929"/>
                                <a:chOff x="0" y="0"/>
                                <a:chExt cx="509359" cy="1028929"/>
                              </a:xfrm>
                            </wpg:grpSpPr>
                            <wps:wsp>
                              <wps:cNvPr id="669" name="Rectangle 669"/>
                              <wps:cNvSpPr/>
                              <wps:spPr>
                                <a:xfrm rot="-5399999">
                                  <a:off x="-615093" y="275548"/>
                                  <a:ext cx="136847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Munkavállalói idegen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" name="Rectangle 671"/>
                              <wps:cNvSpPr/>
                              <wps:spPr>
                                <a:xfrm rot="-5399999">
                                  <a:off x="27687" y="401905"/>
                                  <a:ext cx="33900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nyelv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178186" y="29789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927" name="Rectangle 158927"/>
                              <wps:cNvSpPr/>
                              <wps:spPr>
                                <a:xfrm rot="-5399999">
                                  <a:off x="165854" y="737980"/>
                                  <a:ext cx="124138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928" name="Rectangle 158928"/>
                              <wps:cNvSpPr/>
                              <wps:spPr>
                                <a:xfrm rot="-5399999">
                                  <a:off x="-300832" y="271293"/>
                                  <a:ext cx="124138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technikus szakmák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" name="Rectangle 676"/>
                              <wps:cNvSpPr/>
                              <wps:spPr>
                                <a:xfrm rot="-5399999">
                                  <a:off x="259725" y="405130"/>
                                  <a:ext cx="42960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esetén)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" name="Rectangle 677"/>
                              <wps:cNvSpPr/>
                              <wps:spPr>
                                <a:xfrm rot="-5399999">
                                  <a:off x="447934" y="26284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191F1" id="Group 163724" o:spid="_x0000_s1031" style="width:40.1pt;height:81pt;mso-position-horizontal-relative:char;mso-position-vertical-relative:line" coordsize="5093,1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">
                      <v:rect id="Rectangle 669" o:spid="_x0000_s1032" style="position:absolute;left:-6151;top:2756;width:1368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Munkavállalói idegen </w:t>
                              </w:r>
                            </w:p>
                          </w:txbxContent>
                        </v:textbox>
                      </v:rect>
                      <v:rect id="Rectangle 671" o:spid="_x0000_s1033" style="position:absolute;left:277;top:4018;width:339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5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on8HcmHAE5ewAAAP//AwBQSwECLQAUAAYACAAAACEA2+H2y+4AAACFAQAAEwAAAAAAAAAA&#10;AAAAAAAAAAAAW0NvbnRlbnRfVHlwZXNdLnhtbFBLAQItABQABgAIAAAAIQBa9CxbvwAAABUBAAAL&#10;AAAAAAAAAAAAAAAAAB8BAABfcmVscy8ucmVsc1BLAQItABQABgAIAAAAIQDPWr5VxQAAANw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nyelv</w:t>
                              </w:r>
                            </w:p>
                          </w:txbxContent>
                        </v:textbox>
                      </v:rect>
                      <v:rect id="Rectangle 672" o:spid="_x0000_s1034" style="position:absolute;left:1782;top:2978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927" o:spid="_x0000_s1035" style="position:absolute;left:1658;top:7380;width:1241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58928" o:spid="_x0000_s1036" style="position:absolute;left:-3008;top:2713;width:1241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technikus szakmák </w:t>
                              </w:r>
                            </w:p>
                          </w:txbxContent>
                        </v:textbox>
                      </v:rect>
                      <v:rect id="Rectangle 676" o:spid="_x0000_s1037" style="position:absolute;left:2597;top:4050;width:429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YhxQAAANw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IBkn8HcmHAE5ewAAAP//AwBQSwECLQAUAAYACAAAACEA2+H2y+4AAACFAQAAEwAAAAAAAAAA&#10;AAAAAAAAAAAAW0NvbnRlbnRfVHlwZXNdLnhtbFBLAQItABQABgAIAAAAIQBa9CxbvwAAABUBAAAL&#10;AAAAAAAAAAAAAAAAAB8BAABfcmVscy8ucmVsc1BLAQItABQABgAIAAAAIQBAsyYhxQAAANw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esetén)</w:t>
                              </w:r>
                            </w:p>
                          </w:txbxContent>
                        </v:textbox>
                      </v:rect>
                      <v:rect id="Rectangle 677" o:spid="_x0000_s1038" style="position:absolute;left:4479;top:2627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idegen nyelv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álláskeresés lépései, álláshirdetések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Önéletrajz és motivációs levél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„Small talk” – általános társalgás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Állásinterjú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9C18CC" w:rsidTr="009C18CC">
        <w:trPr>
          <w:trHeight w:val="685"/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0" w:line="259" w:lineRule="auto"/>
              <w:ind w:left="65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5597BE" wp14:editId="44AB35E1">
                      <wp:extent cx="126565" cy="1330452"/>
                      <wp:effectExtent l="0" t="0" r="0" b="0"/>
                      <wp:docPr id="165011" name="Group 165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330452"/>
                                <a:chOff x="0" y="0"/>
                                <a:chExt cx="126565" cy="1330452"/>
                              </a:xfrm>
                            </wpg:grpSpPr>
                            <wps:wsp>
                              <wps:cNvPr id="1045" name="Rectangle 1045"/>
                              <wps:cNvSpPr/>
                              <wps:spPr>
                                <a:xfrm rot="-5399999">
                                  <a:off x="-773786" y="395789"/>
                                  <a:ext cx="173104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Szépészet ágazati alapozó 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" name="Rectangle 1046"/>
                              <wps:cNvSpPr/>
                              <wps:spPr>
                                <a:xfrm rot="-5399999">
                                  <a:off x="65141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597BE" id="Group 165011" o:spid="_x0000_s1039" style="width:9.95pt;height:104.75pt;mso-position-horizontal-relative:char;mso-position-vertical-relative:line" coordsize="1265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">
                      <v:rect id="Rectangle 1045" o:spid="_x0000_s1040" style="position:absolute;left:-7738;top:3958;width:1730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Xy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NHuB2zfhBJleAQAA//8DAFBLAQItABQABgAIAAAAIQDb4fbL7gAAAIUBAAATAAAAAAAAAAAA&#10;AAAAAAAAAABbQ29udGVudF9UeXBlc10ueG1sUEsBAi0AFAAGAAgAAAAhAFr0LFu/AAAAFQEAAAsA&#10;AAAAAAAAAAAAAAAAHwEAAF9yZWxzLy5yZWxzUEsBAi0AFAAGAAgAAAAhABGY9fLEAAAA3QAAAA8A&#10;AAAAAAAAAAAAAAAABwIAAGRycy9kb3ducmV2LnhtbFBLBQYAAAAAAwADALcAAAD4AgAAAAA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Szépészet ágazati alapozó 1.</w:t>
                              </w:r>
                            </w:p>
                          </w:txbxContent>
                        </v:textbox>
                      </v:rect>
                      <v:rect id="Rectangle 1046" o:spid="_x0000_s1041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uF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8gdc34QS5+AMAAP//AwBQSwECLQAUAAYACAAAACEA2+H2y+4AAACFAQAAEwAAAAAAAAAAAAAA&#10;AAAAAAAAW0NvbnRlbnRfVHlwZXNdLnhtbFBLAQItABQABgAIAAAAIQBa9CxbvwAAABUBAAALAAAA&#10;AAAAAAAAAAAAAB8BAABfcmVscy8ucmVsc1BLAQItABQABgAIAAAAIQDhSmuFwgAAAN0AAAAPAAAA&#10;AAAAAAAAAAAAAAcCAABkcnMvZG93bnJldi54bWxQSwUGAAAAAAMAAwC3AAAA9g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Szépészeti kommunikáció és szolgáltatásetika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normák és szerepük: viselkedési normák – illik, nem illik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Kommunikáció a vendéggel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Vendégtípusok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kommunikáció gyakorlata a szépségszalonban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normák és szerepük: jog és etika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</w:tbl>
    <w:p w:rsidR="009C18CC" w:rsidRDefault="009C18CC" w:rsidP="009C18CC">
      <w:pPr>
        <w:spacing w:after="0" w:line="259" w:lineRule="auto"/>
        <w:ind w:left="-1416" w:right="12832" w:firstLine="0"/>
        <w:jc w:val="left"/>
      </w:pPr>
    </w:p>
    <w:tbl>
      <w:tblPr>
        <w:tblStyle w:val="TableGrid"/>
        <w:tblW w:w="12260" w:type="dxa"/>
        <w:jc w:val="center"/>
        <w:tblInd w:w="0" w:type="dxa"/>
        <w:tblCellMar>
          <w:top w:w="23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1639"/>
        <w:gridCol w:w="3223"/>
        <w:gridCol w:w="799"/>
        <w:gridCol w:w="801"/>
        <w:gridCol w:w="800"/>
        <w:gridCol w:w="799"/>
        <w:gridCol w:w="801"/>
        <w:gridCol w:w="900"/>
        <w:gridCol w:w="800"/>
        <w:gridCol w:w="799"/>
        <w:gridCol w:w="899"/>
      </w:tblGrid>
      <w:tr w:rsidR="009C18CC" w:rsidTr="009C18CC">
        <w:trPr>
          <w:trHeight w:val="730"/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Nyilvánosság és kommunikáció: információforrások használata és információterjesztés a szépségszalonban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Konfliktus- és reklamációkezelés, tanácsadás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Személyes adatok kezelése a szépészetben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6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Szépészeti informatika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IKT-eszközök a szépészetben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IKT-eszközök használata, digitális írástudás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Prezentációkészítés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9C18CC" w:rsidTr="009C18CC">
        <w:trPr>
          <w:trHeight w:val="6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Szépészeti ábrázoló művészet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144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Szabadkézi rajz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Kollázstechnika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Ecsetkezelési technikák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Plasztikai ábrázolás gyurmával vagy agyaggal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Maszkkészítés különböző technikákkal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Plasztikai ábrázolás újrahasznosított anyagokból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Ékszerkészítés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685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Művészet- és divattörténet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Képzőművészeti alapfogalmak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ókor művészete és divatja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középkor művészete és divatja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újkor művészete és divatja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modern kor művészete és divatja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</w:tr>
      <w:tr w:rsidR="009C18CC" w:rsidTr="009C18CC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Stílustan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9C18CC" w:rsidTr="009C18CC">
        <w:trPr>
          <w:trHeight w:val="684"/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Szépészeti szolgáltatások alapismeretei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Szépészeti szolgáltatások, feladatok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Higiénia és fertőtlenítés a szépségszalonban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Szépészeti életutak, szervezetek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9C18CC" w:rsidTr="009C18CC">
        <w:trPr>
          <w:trHeight w:val="686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Munka- és környezetvédelem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Elsősegélynyújtás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Munka-, tűz- és balesetvédelem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Ergonómia a szépségszalonban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Környezetvédelem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összóraszáma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216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162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378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270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270 </w:t>
            </w:r>
          </w:p>
        </w:tc>
      </w:tr>
      <w:tr w:rsidR="009C18CC" w:rsidTr="009C18CC">
        <w:trPr>
          <w:trHeight w:val="684"/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65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3EDB1E" wp14:editId="4168FAB2">
                      <wp:extent cx="126565" cy="1330325"/>
                      <wp:effectExtent l="0" t="0" r="0" b="0"/>
                      <wp:docPr id="179230" name="Group 179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330325"/>
                                <a:chOff x="0" y="0"/>
                                <a:chExt cx="126565" cy="1330325"/>
                              </a:xfrm>
                            </wpg:grpSpPr>
                            <wps:wsp>
                              <wps:cNvPr id="3937" name="Rectangle 3937"/>
                              <wps:cNvSpPr/>
                              <wps:spPr>
                                <a:xfrm rot="-5399999">
                                  <a:off x="-773786" y="395661"/>
                                  <a:ext cx="173104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Szépészet ágazati alapozó 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8" name="Rectangle 3938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EDB1E" id="Group 179230" o:spid="_x0000_s1042" style="width:9.95pt;height:104.75pt;mso-position-horizontal-relative:char;mso-position-vertical-relative:line" coordsize="1265,1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">
                      <v:rect id="Rectangle 3937" o:spid="_x0000_s1043" style="position:absolute;left:-7738;top:3956;width:1731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1l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JwOx/D/JjwBOf8DAAD//wMAUEsBAi0AFAAGAAgAAAAhANvh9svuAAAAhQEAABMAAAAAAAAA&#10;AAAAAAAAAAAAAFtDb250ZW50X1R5cGVzXS54bWxQSwECLQAUAAYACAAAACEAWvQsW78AAAAVAQAA&#10;CwAAAAAAAAAAAAAAAAAfAQAAX3JlbHMvLnJlbHNQSwECLQAUAAYACAAAACEAB05tZcYAAADd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Szépészet ágazati alapozó 2.</w:t>
                              </w:r>
                            </w:p>
                          </w:txbxContent>
                        </v:textbox>
                      </v:rect>
                      <v:rect id="Rectangle 3938" o:spid="_x0000_s1044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Alkalmazott biológia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Sejtek, szövetek, szervek, szervrendszerek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bőr felépítése és működése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Elváltozások, rendellenességek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Bőrtípusok, bőrtípust befolyásoló tényezők, működési zavarok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9C18CC" w:rsidTr="009C18CC">
        <w:trPr>
          <w:trHeight w:val="6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Alkalmazott kémia gyakorlat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Kémiai alapok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Anyagi halmazok és a szépészetben alkalmazott készítmények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Szakmai számítások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9C18CC" w:rsidTr="009C18CC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összóraszáma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 xml:space="preserve">144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180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144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 xml:space="preserve">144 </w:t>
            </w:r>
          </w:p>
        </w:tc>
      </w:tr>
    </w:tbl>
    <w:p w:rsidR="009C18CC" w:rsidRDefault="009C18CC" w:rsidP="009C18CC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9C18CC" w:rsidRDefault="009C18CC" w:rsidP="009C18CC">
      <w:pPr>
        <w:spacing w:after="0" w:line="259" w:lineRule="auto"/>
        <w:ind w:left="-1416" w:right="12832" w:firstLine="0"/>
        <w:jc w:val="left"/>
      </w:pPr>
    </w:p>
    <w:tbl>
      <w:tblPr>
        <w:tblStyle w:val="TableGrid"/>
        <w:tblW w:w="12262" w:type="dxa"/>
        <w:jc w:val="center"/>
        <w:tblInd w:w="0" w:type="dxa"/>
        <w:tblCellMar>
          <w:top w:w="2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643"/>
        <w:gridCol w:w="3220"/>
        <w:gridCol w:w="800"/>
        <w:gridCol w:w="801"/>
        <w:gridCol w:w="800"/>
        <w:gridCol w:w="799"/>
        <w:gridCol w:w="801"/>
        <w:gridCol w:w="900"/>
        <w:gridCol w:w="800"/>
        <w:gridCol w:w="799"/>
        <w:gridCol w:w="899"/>
      </w:tblGrid>
      <w:tr w:rsidR="009C18CC" w:rsidTr="009C18CC">
        <w:trPr>
          <w:trHeight w:val="684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6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664E9C" wp14:editId="36E2AF9B">
                      <wp:extent cx="126565" cy="1127760"/>
                      <wp:effectExtent l="0" t="0" r="0" b="0"/>
                      <wp:docPr id="167380" name="Group 167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127760"/>
                                <a:chOff x="0" y="0"/>
                                <a:chExt cx="126565" cy="1127760"/>
                              </a:xfrm>
                            </wpg:grpSpPr>
                            <wps:wsp>
                              <wps:cNvPr id="4703" name="Rectangle 4703"/>
                              <wps:cNvSpPr/>
                              <wps:spPr>
                                <a:xfrm rot="-5399999">
                                  <a:off x="-302755" y="664128"/>
                                  <a:ext cx="78897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Fodrász szak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04" name="Rectangle 4704"/>
                              <wps:cNvSpPr/>
                              <wps:spPr>
                                <a:xfrm rot="-5399999">
                                  <a:off x="-213130" y="151603"/>
                                  <a:ext cx="59454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mai alapo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05" name="Rectangle 4705"/>
                              <wps:cNvSpPr/>
                              <wps:spPr>
                                <a:xfrm rot="-5399999">
                                  <a:off x="46138" y="-37183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06" name="Rectangle 4706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64E9C" id="Group 167380" o:spid="_x0000_s1045" style="width:9.95pt;height:88.8pt;mso-position-horizontal-relative:char;mso-position-vertical-relative:line" coordsize="1265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">
                      <v:rect id="Rectangle 4703" o:spid="_x0000_s1046" style="position:absolute;left:-3028;top:6640;width:789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uL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fNlNIPfN+EJyOQHAAD//wMAUEsBAi0AFAAGAAgAAAAhANvh9svuAAAAhQEAABMAAAAAAAAA&#10;AAAAAAAAAAAAAFtDb250ZW50X1R5cGVzXS54bWxQSwECLQAUAAYACAAAACEAWvQsW78AAAAVAQAA&#10;CwAAAAAAAAAAAAAAAAAfAQAAX3JlbHMvLnJlbHNQSwECLQAUAAYACAAAACEALEM7i8YAAADd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Fodrász szak</w:t>
                              </w:r>
                            </w:p>
                          </w:txbxContent>
                        </v:textbox>
                      </v:rect>
                      <v:rect id="Rectangle 4704" o:spid="_x0000_s1047" style="position:absolute;left:-2132;top:1517;width:5945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mai alapo</w:t>
                              </w:r>
                            </w:p>
                          </w:txbxContent>
                        </v:textbox>
                      </v:rect>
                      <v:rect id="Rectangle 4705" o:spid="_x0000_s1048" style="position:absolute;left:461;top:-372;width:76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Zk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mjN/h/E56AXPwBAAD//wMAUEsBAi0AFAAGAAgAAAAhANvh9svuAAAAhQEAABMAAAAAAAAA&#10;AAAAAAAAAAAAAFtDb250ZW50X1R5cGVzXS54bWxQSwECLQAUAAYACAAAACEAWvQsW78AAAAVAQAA&#10;CwAAAAAAAAAAAAAAAAAfAQAAX3JlbHMvLnJlbHNQSwECLQAUAAYACAAAACEAzOYGZMYAAADd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4706" o:spid="_x0000_s1049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gT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mkRj+HsTnoBcvAAAAP//AwBQSwECLQAUAAYACAAAACEA2+H2y+4AAACFAQAAEwAAAAAAAAAA&#10;AAAAAAAAAAAAW0NvbnRlbnRfVHlwZXNdLnhtbFBLAQItABQABgAIAAAAIQBa9CxbvwAAABUBAAAL&#10;AAAAAAAAAAAAAAAAAB8BAABfcmVscy8ucmVsc1BLAQItABQABgAIAAAAIQA8NJgTxQAAAN0AAAAP&#10;AAAAAAAAAAAAAAAAAAcCAABkcnMvZG93bnJldi54bWxQSwUGAAAAAAMAAwC3AAAA+Q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Fodrász anatómia, élettan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Biokémia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Sejttan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szőrtüsző és a hajszál felépítése, élettana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9C18CC" w:rsidTr="009C18CC">
        <w:trPr>
          <w:trHeight w:val="6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Alkalmazott kémia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 w:rsidRPr="008201CB">
              <w:rPr>
                <w:b/>
                <w:color w:val="auto"/>
                <w:sz w:val="18"/>
              </w:rPr>
              <w:t xml:space="preserve">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Elemek és szervetlen vegyületek a fodrászatban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 w:rsidRPr="00AF7E30">
              <w:rPr>
                <w:color w:val="auto"/>
                <w:sz w:val="18"/>
              </w:rPr>
              <w:t>30</w:t>
            </w:r>
            <w:r w:rsidRPr="0044256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Szerves vegyületek a fodrászatban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 w:rsidRPr="00AF7E30">
              <w:rPr>
                <w:color w:val="auto"/>
                <w:sz w:val="18"/>
              </w:rPr>
              <w:t>42</w:t>
            </w:r>
            <w:r w:rsidRPr="0044256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összóraszáma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126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126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</w:tr>
      <w:tr w:rsidR="009C18CC" w:rsidTr="009C18CC">
        <w:trPr>
          <w:trHeight w:val="686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6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77ADBE" wp14:editId="57512318">
                      <wp:extent cx="126565" cy="1133475"/>
                      <wp:effectExtent l="0" t="0" r="0" b="0"/>
                      <wp:docPr id="168963" name="Group 168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133475"/>
                                <a:chOff x="0" y="0"/>
                                <a:chExt cx="126565" cy="1133475"/>
                              </a:xfrm>
                            </wpg:grpSpPr>
                            <wps:wsp>
                              <wps:cNvPr id="5293" name="Rectangle 5293"/>
                              <wps:cNvSpPr/>
                              <wps:spPr>
                                <a:xfrm rot="-5399999">
                                  <a:off x="-642669" y="329928"/>
                                  <a:ext cx="146880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Fodrász szakmai képzés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94" name="Rectangle 5294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7ADBE" id="Group 168963" o:spid="_x0000_s1050" style="width:9.95pt;height:89.25pt;mso-position-horizontal-relative:char;mso-position-vertical-relative:line" coordsize="1265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">
                      <v:rect id="Rectangle 5293" o:spid="_x0000_s1051" style="position:absolute;left:-6427;top:3299;width:1468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Yx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j4eQZbm/CE5DzKwAAAP//AwBQSwECLQAUAAYACAAAACEA2+H2y+4AAACFAQAAEwAAAAAA&#10;AAAAAAAAAAAAAAAAW0NvbnRlbnRfVHlwZXNdLnhtbFBLAQItABQABgAIAAAAIQBa9CxbvwAAABUB&#10;AAALAAAAAAAAAAAAAAAAAB8BAABfcmVscy8ucmVsc1BLAQItABQABgAIAAAAIQBB/PYxyAAAAN0A&#10;AAAPAAAAAAAAAAAAAAAAAAcCAABkcnMvZG93bnJldi54bWxQSwUGAAAAAAMAAwC3AAAA/AIAAAAA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Fodrász szakmai képzés</w:t>
                              </w:r>
                            </w:p>
                          </w:txbxContent>
                        </v:textbox>
                      </v:rect>
                      <v:rect id="Rectangle 5294" o:spid="_x0000_s1052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5F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Adv03g/iY8AZneAAAA//8DAFBLAQItABQABgAIAAAAIQDb4fbL7gAAAIUBAAATAAAAAAAA&#10;AAAAAAAAAAAAAABbQ29udGVudF9UeXBlc10ueG1sUEsBAi0AFAAGAAgAAAAhAFr0LFu/AAAAFQEA&#10;AAsAAAAAAAAAAAAAAAAAHwEAAF9yZWxzLy5yZWxzUEsBAi0AFAAGAAgAAAAhAM4VbkXHAAAA3QAA&#10;AA8AAAAAAAAAAAAAAAAABwIAAGRycy9kb3ducmV2LnhtbFBLBQYAAAAAAwADALcAAAD7AgAAAAA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Hajviselet-történet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29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29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Egyiptom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Ókori Görögország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Ókori Róma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Bizánc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Román kor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Gótika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Reneszánsz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Barokk, rokokó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Klasszicizmus, empire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Romantika, biedermeier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XX. századi divat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9C18CC" w:rsidTr="009C18CC">
        <w:trPr>
          <w:trHeight w:val="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Fodrász szakmai ismeretek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Pr="008201CB" w:rsidRDefault="009C18CC" w:rsidP="00DD7149">
            <w:pPr>
              <w:spacing w:after="0" w:line="259" w:lineRule="auto"/>
              <w:ind w:left="49" w:right="0" w:firstLine="0"/>
              <w:jc w:val="center"/>
              <w:rPr>
                <w:color w:val="auto"/>
              </w:rPr>
            </w:pPr>
            <w:r w:rsidRPr="008201CB">
              <w:rPr>
                <w:b/>
                <w:color w:val="auto"/>
                <w:sz w:val="18"/>
              </w:rPr>
              <w:t xml:space="preserve">72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Pr="008201CB" w:rsidRDefault="009C18CC" w:rsidP="00DD7149">
            <w:pPr>
              <w:spacing w:after="0" w:line="259" w:lineRule="auto"/>
              <w:ind w:left="48" w:right="0" w:firstLine="0"/>
              <w:jc w:val="center"/>
              <w:rPr>
                <w:color w:val="auto"/>
              </w:rPr>
            </w:pPr>
            <w:r w:rsidRPr="008201CB">
              <w:rPr>
                <w:b/>
                <w:color w:val="auto"/>
                <w:sz w:val="18"/>
              </w:rPr>
              <w:t xml:space="preserve">72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F248E9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200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Vendégfogadás, vendégkártya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diagnosztizálás fogalma, a rendellenességek felismerése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Hajmosás, hajápolás, vizes és száraz haj formázása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 w:rsidRPr="00AF7E30">
              <w:rPr>
                <w:color w:val="auto"/>
                <w:sz w:val="18"/>
              </w:rPr>
              <w:t>16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haj tartós formaváltoztatása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</w:tr>
    </w:tbl>
    <w:p w:rsidR="009C18CC" w:rsidRDefault="009C18CC" w:rsidP="009C18CC">
      <w:pPr>
        <w:spacing w:after="0" w:line="259" w:lineRule="auto"/>
        <w:ind w:left="-1416" w:right="12832" w:firstLine="0"/>
        <w:jc w:val="left"/>
      </w:pPr>
    </w:p>
    <w:tbl>
      <w:tblPr>
        <w:tblStyle w:val="TableGrid"/>
        <w:tblW w:w="12262" w:type="dxa"/>
        <w:jc w:val="center"/>
        <w:tblInd w:w="0" w:type="dxa"/>
        <w:tblCellMar>
          <w:top w:w="22" w:type="dxa"/>
          <w:left w:w="68" w:type="dxa"/>
          <w:right w:w="108" w:type="dxa"/>
        </w:tblCellMar>
        <w:tblLook w:val="04A0" w:firstRow="1" w:lastRow="0" w:firstColumn="1" w:lastColumn="0" w:noHBand="0" w:noVBand="1"/>
      </w:tblPr>
      <w:tblGrid>
        <w:gridCol w:w="1643"/>
        <w:gridCol w:w="3221"/>
        <w:gridCol w:w="799"/>
        <w:gridCol w:w="801"/>
        <w:gridCol w:w="800"/>
        <w:gridCol w:w="799"/>
        <w:gridCol w:w="801"/>
        <w:gridCol w:w="900"/>
        <w:gridCol w:w="800"/>
        <w:gridCol w:w="799"/>
        <w:gridCol w:w="899"/>
      </w:tblGrid>
      <w:tr w:rsidR="009C18CC" w:rsidTr="009C18CC">
        <w:trPr>
          <w:trHeight w:val="250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Hajfestés, hajszínezés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 w:rsidRPr="00AF7E30">
              <w:rPr>
                <w:color w:val="auto"/>
                <w:sz w:val="18"/>
              </w:rPr>
              <w:t>20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 w:rsidRPr="00AF7E30">
              <w:rPr>
                <w:color w:val="auto"/>
                <w:sz w:val="18"/>
              </w:rPr>
              <w:t>26</w:t>
            </w:r>
            <w:r>
              <w:rPr>
                <w:color w:val="FF0000"/>
                <w:sz w:val="18"/>
              </w:rPr>
              <w:t xml:space="preserve"> </w:t>
            </w:r>
            <w:r w:rsidRPr="00AF7E30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Színelvonás, szőkítés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 w:rsidRPr="00AF7E30">
              <w:rPr>
                <w:color w:val="auto"/>
                <w:sz w:val="18"/>
              </w:rPr>
              <w:t>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Melírozás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 w:rsidRPr="00AF7E30">
              <w:rPr>
                <w:color w:val="auto"/>
                <w:sz w:val="18"/>
              </w:rPr>
              <w:t>17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Borotválás, férfiarcápolás, arcszőrzetformázás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14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Férfihajvágás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14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Női hajvágás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Alkalmifrizura-készítés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9C18CC" w:rsidTr="009C18CC">
        <w:trPr>
          <w:trHeight w:val="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Anyagismeret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Pr="008201CB" w:rsidRDefault="009C18CC" w:rsidP="00DD7149">
            <w:pPr>
              <w:spacing w:after="0" w:line="259" w:lineRule="auto"/>
              <w:ind w:left="48" w:right="0" w:firstLine="0"/>
              <w:jc w:val="center"/>
              <w:rPr>
                <w:color w:val="auto"/>
              </w:rPr>
            </w:pPr>
            <w:r w:rsidRPr="008201CB">
              <w:rPr>
                <w:b/>
                <w:color w:val="auto"/>
                <w:sz w:val="18"/>
              </w:rPr>
              <w:t xml:space="preserve">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Pr="008201CB" w:rsidRDefault="009C18CC" w:rsidP="00DD7149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8201CB">
              <w:rPr>
                <w:b/>
                <w:color w:val="auto"/>
                <w:sz w:val="18"/>
              </w:rPr>
              <w:t xml:space="preserve">72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>206</w:t>
            </w:r>
            <w:r w:rsidR="009C18CC">
              <w:rPr>
                <w:b/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Fodrászati általános anyagismeret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 w:rsidRPr="00AF7E30">
              <w:rPr>
                <w:color w:val="auto"/>
                <w:sz w:val="18"/>
              </w:rPr>
              <w:t>10</w:t>
            </w:r>
            <w:r>
              <w:rPr>
                <w:color w:val="FF0000"/>
                <w:sz w:val="18"/>
              </w:rPr>
              <w:t xml:space="preserve"> </w:t>
            </w:r>
            <w:r w:rsidRPr="0044256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Hajmosás, hajápolás, vizes és száraz hajformázás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 w:rsidRPr="00AF7E30">
              <w:rPr>
                <w:color w:val="auto"/>
                <w:sz w:val="18"/>
              </w:rPr>
              <w:t>15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haj tartós formaváltoztatása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 w:rsidRPr="00AF7E30">
              <w:rPr>
                <w:color w:val="auto"/>
                <w:sz w:val="18"/>
              </w:rPr>
              <w:t>27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Hajfestés, hajszínezés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 w:rsidRPr="00AF7E30">
              <w:rPr>
                <w:color w:val="auto"/>
                <w:sz w:val="18"/>
              </w:rPr>
              <w:t>20</w:t>
            </w:r>
            <w:r>
              <w:rPr>
                <w:color w:val="FF0000"/>
                <w:sz w:val="18"/>
              </w:rPr>
              <w:t xml:space="preserve"> </w:t>
            </w:r>
            <w:r w:rsidRPr="00AF7E30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Színelvonás, szőkítés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30 </w:t>
            </w:r>
            <w:r w:rsidRPr="00AF7E30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Melírozás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borotválás anyagai, eszközei, vérzéscsillapítás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26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Hajpakolók, hajformázás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Anyagismeret összefoglalás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14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14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</w:tr>
      <w:tr w:rsidR="009C18CC" w:rsidTr="009C18CC">
        <w:trPr>
          <w:trHeight w:val="6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Fodrász szakmai gyakorlat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Pr="008201CB" w:rsidRDefault="009C18CC" w:rsidP="00DD7149">
            <w:pPr>
              <w:spacing w:after="0" w:line="259" w:lineRule="auto"/>
              <w:ind w:left="48" w:right="0" w:firstLine="0"/>
              <w:jc w:val="center"/>
              <w:rPr>
                <w:color w:val="auto"/>
              </w:rPr>
            </w:pPr>
            <w:r w:rsidRPr="008201CB">
              <w:rPr>
                <w:b/>
                <w:color w:val="auto"/>
                <w:sz w:val="18"/>
              </w:rPr>
              <w:t>234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Pr="008201CB" w:rsidRDefault="009C18CC" w:rsidP="00DD7149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8201CB">
              <w:rPr>
                <w:b/>
                <w:color w:val="auto"/>
                <w:sz w:val="18"/>
              </w:rPr>
              <w:t xml:space="preserve">360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43</w:t>
            </w:r>
            <w:r w:rsidR="009C18CC">
              <w:rPr>
                <w:b/>
                <w:sz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18"/>
              </w:rPr>
              <w:t>102</w:t>
            </w:r>
            <w:r w:rsidR="009C18CC">
              <w:rPr>
                <w:b/>
                <w:sz w:val="18"/>
              </w:rPr>
              <w:t xml:space="preserve">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424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 xml:space="preserve">600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1024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Vendégfogadás, vendégkártya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 w:rsidRPr="00AF7E30">
              <w:rPr>
                <w:color w:val="auto"/>
                <w:sz w:val="18"/>
              </w:rPr>
              <w:t>7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Diagnosztizálás, rendellenességek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 w:rsidRPr="00AF7E30">
              <w:rPr>
                <w:color w:val="auto"/>
                <w:sz w:val="18"/>
              </w:rPr>
              <w:t>7</w:t>
            </w:r>
            <w:r>
              <w:rPr>
                <w:color w:val="FF0000"/>
                <w:sz w:val="18"/>
              </w:rPr>
              <w:t xml:space="preserve"> </w:t>
            </w:r>
            <w:r w:rsidRPr="00AF7E30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Hajmosás, hajápolás, vizes és száraz hajformázás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haj tartós formaváltoztatása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 w:rsidRPr="00AF7E30">
              <w:rPr>
                <w:color w:val="auto"/>
                <w:sz w:val="18"/>
              </w:rPr>
              <w:t xml:space="preserve">110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100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Hajfestés, hajszínezés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 w:rsidRPr="00AF7E30">
              <w:rPr>
                <w:color w:val="auto"/>
                <w:sz w:val="18"/>
              </w:rPr>
              <w:t xml:space="preserve">70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100 </w:t>
            </w:r>
            <w:r w:rsidRPr="00AF7E30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170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160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Színelvonás, szőkítés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150 </w:t>
            </w:r>
            <w:r w:rsidRPr="00AF7E30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150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Melírozás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</w:tr>
      <w:tr w:rsidR="009C18CC" w:rsidTr="009C18CC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Borotválás, férfiarcápolás, arcszőrzetformázás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28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Férfihajvágás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Női hajvágások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300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300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Alkalmifrizura-készítés, hajhosszabbítás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összóraszáma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378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504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>587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>1469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640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755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 xml:space="preserve">1395 </w:t>
            </w:r>
          </w:p>
        </w:tc>
      </w:tr>
      <w:tr w:rsidR="009C18CC" w:rsidTr="009C18CC">
        <w:trPr>
          <w:trHeight w:val="685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65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BC3E16" wp14:editId="76A6C12F">
                      <wp:extent cx="126565" cy="1650492"/>
                      <wp:effectExtent l="0" t="0" r="0" b="0"/>
                      <wp:docPr id="166352" name="Group 166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650492"/>
                                <a:chOff x="0" y="0"/>
                                <a:chExt cx="126565" cy="1650492"/>
                              </a:xfrm>
                            </wpg:grpSpPr>
                            <wps:wsp>
                              <wps:cNvPr id="8774" name="Rectangle 8774"/>
                              <wps:cNvSpPr/>
                              <wps:spPr>
                                <a:xfrm rot="-5399999">
                                  <a:off x="-986460" y="503154"/>
                                  <a:ext cx="215639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Vállalkozói ismeretek és marketing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5" name="Rectangle 8775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18CC" w:rsidRDefault="009C18CC" w:rsidP="009C18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C3E16" id="Group 166352" o:spid="_x0000_s1053" style="width:9.95pt;height:129.95pt;mso-position-horizontal-relative:char;mso-position-vertical-relative:line" coordsize="1265,1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">
                      <v:rect id="Rectangle 8774" o:spid="_x0000_s1054" style="position:absolute;left:-9864;top:5031;width:2156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Vállalkozói ismeretek és marketing</w:t>
                              </w:r>
                            </w:p>
                          </w:txbxContent>
                        </v:textbox>
                      </v:rect>
                      <v:rect id="Rectangle 8775" o:spid="_x0000_s1055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" filled="f" stroked="f">
                        <v:textbox inset="0,0,0,0">
                          <w:txbxContent>
                            <w:p w:rsidR="009C18CC" w:rsidRDefault="009C18CC" w:rsidP="009C18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Vállalkozói ismeretek és marketing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>62</w:t>
            </w:r>
            <w:r w:rsidR="009C18CC">
              <w:rPr>
                <w:b/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Vállalkozói ismeretek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31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Marketing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31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</w:tr>
      <w:tr w:rsidR="009C18CC" w:rsidTr="009C18CC">
        <w:trPr>
          <w:trHeight w:val="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Alkalmazott számítástechnika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>31</w:t>
            </w:r>
            <w:r w:rsidR="009C18CC">
              <w:rPr>
                <w:b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>31</w:t>
            </w:r>
            <w:r w:rsidR="009C18CC">
              <w:rPr>
                <w:b/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</w:tr>
      <w:tr w:rsidR="009C18CC" w:rsidTr="009C18CC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Informatikai eszközök a fodrászatban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</w:tr>
      <w:tr w:rsidR="009C18CC" w:rsidTr="009C18C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Dokumentálás és nyilvántartás számítógépen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>16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16</w:t>
            </w:r>
            <w:r w:rsidR="009C18CC">
              <w:rPr>
                <w:sz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</w:tr>
      <w:tr w:rsidR="009C18CC" w:rsidTr="009C18CC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összóraszáma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F248E9" w:rsidP="00DD714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>93</w:t>
            </w:r>
            <w:bookmarkStart w:id="0" w:name="_GoBack"/>
            <w:bookmarkEnd w:id="0"/>
            <w:r w:rsidR="009C18CC"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F248E9" w:rsidP="00DD714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93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93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93 </w:t>
            </w:r>
          </w:p>
        </w:tc>
      </w:tr>
      <w:tr w:rsidR="009C18CC" w:rsidTr="009C18CC">
        <w:trPr>
          <w:trHeight w:val="248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18CC" w:rsidRDefault="009C18CC" w:rsidP="00DD714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Egybefüggő szakmai gyakorlat: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105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CC" w:rsidRDefault="009C18CC" w:rsidP="00DD714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160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8CC" w:rsidRDefault="009C18CC" w:rsidP="00DD714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</w:tr>
    </w:tbl>
    <w:p w:rsidR="009C18CC" w:rsidRDefault="009C18CC" w:rsidP="009C18CC">
      <w:pPr>
        <w:spacing w:after="0" w:line="259" w:lineRule="auto"/>
        <w:ind w:left="0" w:right="0" w:firstLine="0"/>
      </w:pPr>
      <w:r>
        <w:t xml:space="preserve"> </w:t>
      </w:r>
    </w:p>
    <w:p w:rsidR="009C18CC" w:rsidRDefault="009C18CC" w:rsidP="009C18CC">
      <w:pPr>
        <w:spacing w:after="0" w:line="259" w:lineRule="auto"/>
        <w:ind w:left="0" w:right="0" w:firstLine="0"/>
      </w:pPr>
      <w:r>
        <w:t xml:space="preserve"> </w:t>
      </w:r>
    </w:p>
    <w:p w:rsidR="009C18CC" w:rsidRDefault="009C18CC" w:rsidP="009C18CC">
      <w:pPr>
        <w:spacing w:after="0" w:line="259" w:lineRule="auto"/>
        <w:ind w:left="0" w:right="0" w:firstLine="0"/>
      </w:pPr>
      <w:r>
        <w:t xml:space="preserve"> </w:t>
      </w:r>
    </w:p>
    <w:p w:rsidR="009C18CC" w:rsidRDefault="009C18CC" w:rsidP="009C18CC">
      <w:pPr>
        <w:spacing w:after="0" w:line="259" w:lineRule="auto"/>
        <w:ind w:left="0" w:right="0" w:firstLine="0"/>
      </w:pPr>
      <w:r>
        <w:t xml:space="preserve"> </w:t>
      </w:r>
    </w:p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/>
    <w:p w:rsidR="009C18CC" w:rsidRDefault="009C18CC" w:rsidP="009C18CC">
      <w:r>
        <w:lastRenderedPageBreak/>
        <w:t>Közismeret:</w:t>
      </w:r>
    </w:p>
    <w:p w:rsidR="009C18CC" w:rsidRDefault="009C18CC" w:rsidP="009C18CC"/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1340"/>
        <w:gridCol w:w="1340"/>
        <w:gridCol w:w="1340"/>
        <w:gridCol w:w="1340"/>
        <w:gridCol w:w="1340"/>
        <w:gridCol w:w="1340"/>
      </w:tblGrid>
      <w:tr w:rsidR="009C18CC" w:rsidRPr="0083692E" w:rsidTr="00DD7149">
        <w:trPr>
          <w:trHeight w:val="9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12. évfolyam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13. évfolyam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9-13. óraszám összesen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Közismereti oktatás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Magyar nyelv és irodalom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525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Idegen nyelv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597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Matematika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576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Történelem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386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Állampolgári ismeretek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31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Digitális kultúra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72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Testnevelés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504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Osztályfőnöki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175</w:t>
            </w:r>
          </w:p>
        </w:tc>
      </w:tr>
      <w:tr w:rsidR="009C18CC" w:rsidRPr="0083692E" w:rsidTr="00DD7149">
        <w:trPr>
          <w:trHeight w:val="105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Kötelező komplex természettudományos tantárgy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108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 xml:space="preserve">Ágazathoz kapcsolódó tantárgy: pl.fizika, kémia, biológia, idegen nyelv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144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Érettségire felkészítő tantárgy (szabad keret +1=2+1=3)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180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Pénzügyi és vállalkozói ismeretek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36</w:t>
            </w:r>
          </w:p>
        </w:tc>
      </w:tr>
      <w:tr w:rsidR="009C18CC" w:rsidRPr="0083692E" w:rsidTr="00DD714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Összes közismereti óraszám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3139</w:t>
            </w:r>
          </w:p>
        </w:tc>
      </w:tr>
      <w:tr w:rsidR="009C18CC" w:rsidRPr="0083692E" w:rsidTr="00DD7149">
        <w:trPr>
          <w:trHeight w:val="6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Ágazati alapozó oktatás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576</w:t>
            </w:r>
          </w:p>
        </w:tc>
      </w:tr>
      <w:tr w:rsidR="009C18CC" w:rsidRPr="0083692E" w:rsidTr="00DD7149">
        <w:trPr>
          <w:trHeight w:val="6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Szakirányú oktatás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1752</w:t>
            </w:r>
          </w:p>
        </w:tc>
      </w:tr>
      <w:tr w:rsidR="009C18CC" w:rsidRPr="0083692E" w:rsidTr="00DD7149">
        <w:trPr>
          <w:trHeight w:val="6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Szabadon tervezhető órakeret (közismeret)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438</w:t>
            </w:r>
          </w:p>
        </w:tc>
      </w:tr>
      <w:tr w:rsidR="009C18CC" w:rsidRPr="0083692E" w:rsidTr="00DD7149">
        <w:trPr>
          <w:trHeight w:val="6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Tanítási hetek száma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31/36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i/>
                <w:i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i/>
                <w:iCs/>
                <w:color w:val="auto"/>
                <w:sz w:val="22"/>
              </w:rPr>
              <w:t> </w:t>
            </w:r>
          </w:p>
        </w:tc>
      </w:tr>
      <w:tr w:rsidR="009C18CC" w:rsidRPr="0083692E" w:rsidTr="00DD7149">
        <w:trPr>
          <w:trHeight w:val="6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Éves összes óraszám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1054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5905</w:t>
            </w:r>
          </w:p>
        </w:tc>
      </w:tr>
      <w:tr w:rsidR="009C18CC" w:rsidRPr="0083692E" w:rsidTr="00DD7149">
        <w:trPr>
          <w:trHeight w:val="6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Rendelkezésre álló órakeret/hét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CC" w:rsidRPr="0083692E" w:rsidRDefault="009C18CC" w:rsidP="00DD714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83692E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</w:p>
        </w:tc>
      </w:tr>
    </w:tbl>
    <w:p w:rsidR="009C18CC" w:rsidRDefault="009C18CC" w:rsidP="009C18CC">
      <w:pPr>
        <w:sectPr w:rsidR="009C18CC">
          <w:footerReference w:type="even" r:id="rId7"/>
          <w:footerReference w:type="default" r:id="rId8"/>
          <w:footerReference w:type="first" r:id="rId9"/>
          <w:pgSz w:w="16838" w:h="11906" w:orient="landscape"/>
          <w:pgMar w:top="1419" w:right="4006" w:bottom="1533" w:left="1416" w:header="708" w:footer="709" w:gutter="0"/>
          <w:cols w:space="708"/>
        </w:sectPr>
      </w:pPr>
    </w:p>
    <w:p w:rsidR="00BC0AB4" w:rsidRDefault="00BC0AB4"/>
    <w:sectPr w:rsidR="00BC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FE" w:rsidRDefault="00B47BFE">
      <w:pPr>
        <w:spacing w:after="0" w:line="240" w:lineRule="auto"/>
      </w:pPr>
      <w:r>
        <w:separator/>
      </w:r>
    </w:p>
  </w:endnote>
  <w:endnote w:type="continuationSeparator" w:id="0">
    <w:p w:rsidR="00B47BFE" w:rsidRDefault="00B4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E5" w:rsidRDefault="009C18CC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Garamond" w:eastAsia="Garamond" w:hAnsi="Garamond" w:cs="Garamond"/>
        <w:sz w:val="18"/>
      </w:rPr>
      <w:t xml:space="preserve"> </w:t>
    </w:r>
    <w:r>
      <w:rPr>
        <w:rFonts w:ascii="Garamond" w:eastAsia="Garamond" w:hAnsi="Garamond" w:cs="Garamond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2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>/</w:t>
    </w:r>
    <w:fldSimple w:instr=" NUMPAGES   \* MERGEFORMAT ">
      <w:r>
        <w:rPr>
          <w:rFonts w:ascii="Garamond" w:eastAsia="Garamond" w:hAnsi="Garamond" w:cs="Garamond"/>
          <w:sz w:val="18"/>
        </w:rPr>
        <w:t>78</w:t>
      </w:r>
    </w:fldSimple>
    <w:r>
      <w:rPr>
        <w:rFonts w:ascii="Garamond" w:eastAsia="Garamond" w:hAnsi="Garamond" w:cs="Garamond"/>
        <w:sz w:val="18"/>
      </w:rPr>
      <w:t xml:space="preserve">. oldal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E5" w:rsidRDefault="009C18CC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Garamond" w:eastAsia="Garamond" w:hAnsi="Garamond" w:cs="Garamond"/>
        <w:sz w:val="18"/>
      </w:rPr>
      <w:t xml:space="preserve"> </w:t>
    </w:r>
    <w:r>
      <w:rPr>
        <w:rFonts w:ascii="Garamond" w:eastAsia="Garamond" w:hAnsi="Garamond" w:cs="Garamond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248E9" w:rsidRPr="00F248E9">
      <w:rPr>
        <w:rFonts w:ascii="Garamond" w:eastAsia="Garamond" w:hAnsi="Garamond" w:cs="Garamond"/>
        <w:noProof/>
        <w:sz w:val="18"/>
      </w:rPr>
      <w:t>7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>/</w:t>
    </w:r>
    <w:fldSimple w:instr=" NUMPAGES   \* MERGEFORMAT ">
      <w:r w:rsidR="00F248E9" w:rsidRPr="00F248E9">
        <w:rPr>
          <w:rFonts w:ascii="Garamond" w:eastAsia="Garamond" w:hAnsi="Garamond" w:cs="Garamond"/>
          <w:noProof/>
          <w:sz w:val="18"/>
        </w:rPr>
        <w:t>10</w:t>
      </w:r>
    </w:fldSimple>
    <w:r>
      <w:rPr>
        <w:rFonts w:ascii="Garamond" w:eastAsia="Garamond" w:hAnsi="Garamond" w:cs="Garamond"/>
        <w:sz w:val="18"/>
      </w:rPr>
      <w:t xml:space="preserve">. oldal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E5" w:rsidRDefault="009C18CC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Garamond" w:eastAsia="Garamond" w:hAnsi="Garamond" w:cs="Garamond"/>
        <w:sz w:val="18"/>
      </w:rPr>
      <w:t xml:space="preserve"> </w:t>
    </w:r>
    <w:r>
      <w:rPr>
        <w:rFonts w:ascii="Garamond" w:eastAsia="Garamond" w:hAnsi="Garamond" w:cs="Garamond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2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>/</w:t>
    </w:r>
    <w:fldSimple w:instr=" NUMPAGES   \* MERGEFORMAT ">
      <w:r>
        <w:rPr>
          <w:rFonts w:ascii="Garamond" w:eastAsia="Garamond" w:hAnsi="Garamond" w:cs="Garamond"/>
          <w:sz w:val="18"/>
        </w:rPr>
        <w:t>78</w:t>
      </w:r>
    </w:fldSimple>
    <w:r>
      <w:rPr>
        <w:rFonts w:ascii="Garamond" w:eastAsia="Garamond" w:hAnsi="Garamond" w:cs="Garamond"/>
        <w:sz w:val="18"/>
      </w:rPr>
      <w:t xml:space="preserve">. oldal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FE" w:rsidRDefault="00B47BFE">
      <w:pPr>
        <w:spacing w:after="0" w:line="240" w:lineRule="auto"/>
      </w:pPr>
      <w:r>
        <w:separator/>
      </w:r>
    </w:p>
  </w:footnote>
  <w:footnote w:type="continuationSeparator" w:id="0">
    <w:p w:rsidR="00B47BFE" w:rsidRDefault="00B4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92"/>
    <w:multiLevelType w:val="hybridMultilevel"/>
    <w:tmpl w:val="EC3A11A6"/>
    <w:lvl w:ilvl="0" w:tplc="7FFEA8AC">
      <w:start w:val="1"/>
      <w:numFmt w:val="bullet"/>
      <w:lvlText w:val="–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AA85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48BF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4D09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6508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E657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C671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83BB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2815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000AC"/>
    <w:multiLevelType w:val="hybridMultilevel"/>
    <w:tmpl w:val="E7F418BC"/>
    <w:lvl w:ilvl="0" w:tplc="5104586E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C12A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DA3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4A8C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8DB9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47CF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09BE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E472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09CA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23919"/>
    <w:multiLevelType w:val="hybridMultilevel"/>
    <w:tmpl w:val="5D8C5868"/>
    <w:lvl w:ilvl="0" w:tplc="F7C017C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AB69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64C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3CD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64D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6513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413D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CC2C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E1A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05A23"/>
    <w:multiLevelType w:val="hybridMultilevel"/>
    <w:tmpl w:val="7A8A7B96"/>
    <w:lvl w:ilvl="0" w:tplc="9A3466C0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26CD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296F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C2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C76F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E5E8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2B90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058C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02CC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42875"/>
    <w:multiLevelType w:val="hybridMultilevel"/>
    <w:tmpl w:val="9A96FB2A"/>
    <w:lvl w:ilvl="0" w:tplc="15EA327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ADE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EE6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662E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66EF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41C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44B7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24D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21B8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632694"/>
    <w:multiLevelType w:val="hybridMultilevel"/>
    <w:tmpl w:val="84A06BB8"/>
    <w:lvl w:ilvl="0" w:tplc="E5101BEA">
      <w:start w:val="4"/>
      <w:numFmt w:val="decimal"/>
      <w:lvlText w:val="%1"/>
      <w:lvlJc w:val="left"/>
      <w:pPr>
        <w:ind w:left="4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EB9D6">
      <w:start w:val="1"/>
      <w:numFmt w:val="lowerLetter"/>
      <w:lvlText w:val="%2"/>
      <w:lvlJc w:val="left"/>
      <w:pPr>
        <w:ind w:left="1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E7EE2">
      <w:start w:val="1"/>
      <w:numFmt w:val="lowerRoman"/>
      <w:lvlText w:val="%3"/>
      <w:lvlJc w:val="left"/>
      <w:pPr>
        <w:ind w:left="2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21938">
      <w:start w:val="1"/>
      <w:numFmt w:val="decimal"/>
      <w:lvlText w:val="%4"/>
      <w:lvlJc w:val="left"/>
      <w:pPr>
        <w:ind w:left="2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63296">
      <w:start w:val="1"/>
      <w:numFmt w:val="lowerLetter"/>
      <w:lvlText w:val="%5"/>
      <w:lvlJc w:val="left"/>
      <w:pPr>
        <w:ind w:left="3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AA5A4">
      <w:start w:val="1"/>
      <w:numFmt w:val="lowerRoman"/>
      <w:lvlText w:val="%6"/>
      <w:lvlJc w:val="left"/>
      <w:pPr>
        <w:ind w:left="42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EE4BC">
      <w:start w:val="1"/>
      <w:numFmt w:val="decimal"/>
      <w:lvlText w:val="%7"/>
      <w:lvlJc w:val="left"/>
      <w:pPr>
        <w:ind w:left="49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00614">
      <w:start w:val="1"/>
      <w:numFmt w:val="lowerLetter"/>
      <w:lvlText w:val="%8"/>
      <w:lvlJc w:val="left"/>
      <w:pPr>
        <w:ind w:left="56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44F84">
      <w:start w:val="1"/>
      <w:numFmt w:val="lowerRoman"/>
      <w:lvlText w:val="%9"/>
      <w:lvlJc w:val="left"/>
      <w:pPr>
        <w:ind w:left="6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566694"/>
    <w:multiLevelType w:val="hybridMultilevel"/>
    <w:tmpl w:val="F4BA1E44"/>
    <w:lvl w:ilvl="0" w:tplc="633EDCB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C6BE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E2C3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6151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490E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6720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E656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8630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ECD4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855785"/>
    <w:multiLevelType w:val="hybridMultilevel"/>
    <w:tmpl w:val="C0A6181C"/>
    <w:lvl w:ilvl="0" w:tplc="4CFA64A8">
      <w:start w:val="1"/>
      <w:numFmt w:val="decimal"/>
      <w:lvlText w:val="%1"/>
      <w:lvlJc w:val="left"/>
      <w:pPr>
        <w:ind w:left="4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88AD6">
      <w:start w:val="1"/>
      <w:numFmt w:val="lowerLetter"/>
      <w:lvlText w:val="%2"/>
      <w:lvlJc w:val="left"/>
      <w:pPr>
        <w:ind w:left="1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A946">
      <w:start w:val="1"/>
      <w:numFmt w:val="lowerRoman"/>
      <w:lvlText w:val="%3"/>
      <w:lvlJc w:val="left"/>
      <w:pPr>
        <w:ind w:left="2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05D6C">
      <w:start w:val="1"/>
      <w:numFmt w:val="decimal"/>
      <w:lvlText w:val="%4"/>
      <w:lvlJc w:val="left"/>
      <w:pPr>
        <w:ind w:left="2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C0E9C">
      <w:start w:val="1"/>
      <w:numFmt w:val="lowerLetter"/>
      <w:lvlText w:val="%5"/>
      <w:lvlJc w:val="left"/>
      <w:pPr>
        <w:ind w:left="3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41CE0">
      <w:start w:val="1"/>
      <w:numFmt w:val="lowerRoman"/>
      <w:lvlText w:val="%6"/>
      <w:lvlJc w:val="left"/>
      <w:pPr>
        <w:ind w:left="42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C9B50">
      <w:start w:val="1"/>
      <w:numFmt w:val="decimal"/>
      <w:lvlText w:val="%7"/>
      <w:lvlJc w:val="left"/>
      <w:pPr>
        <w:ind w:left="49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4DCD8">
      <w:start w:val="1"/>
      <w:numFmt w:val="lowerLetter"/>
      <w:lvlText w:val="%8"/>
      <w:lvlJc w:val="left"/>
      <w:pPr>
        <w:ind w:left="56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AB8DE">
      <w:start w:val="1"/>
      <w:numFmt w:val="lowerRoman"/>
      <w:lvlText w:val="%9"/>
      <w:lvlJc w:val="left"/>
      <w:pPr>
        <w:ind w:left="6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D41E2"/>
    <w:multiLevelType w:val="hybridMultilevel"/>
    <w:tmpl w:val="636807F2"/>
    <w:lvl w:ilvl="0" w:tplc="1760FF92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C08F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0D21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6432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2ACA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E43D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9F9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80A3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2A84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02005"/>
    <w:multiLevelType w:val="hybridMultilevel"/>
    <w:tmpl w:val="15108CCA"/>
    <w:lvl w:ilvl="0" w:tplc="BD1C67A0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0FE5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C778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AA78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71F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62C4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8B14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8FC0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8834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E5E8E"/>
    <w:multiLevelType w:val="multilevel"/>
    <w:tmpl w:val="5E80BAF8"/>
    <w:lvl w:ilvl="0">
      <w:start w:val="3"/>
      <w:numFmt w:val="decimal"/>
      <w:lvlText w:val="%1"/>
      <w:lvlJc w:val="left"/>
      <w:pPr>
        <w:ind w:left="4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2F0B7D"/>
    <w:multiLevelType w:val="hybridMultilevel"/>
    <w:tmpl w:val="F24C15A6"/>
    <w:lvl w:ilvl="0" w:tplc="0504DBFC">
      <w:start w:val="1"/>
      <w:numFmt w:val="bullet"/>
      <w:lvlText w:val="o"/>
      <w:lvlJc w:val="left"/>
      <w:pPr>
        <w:ind w:left="10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670F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8CD0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6E59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6DD6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E213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A58A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0C3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44F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373387"/>
    <w:multiLevelType w:val="hybridMultilevel"/>
    <w:tmpl w:val="158E3544"/>
    <w:lvl w:ilvl="0" w:tplc="D50A6AA4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22994">
      <w:start w:val="4"/>
      <w:numFmt w:val="decimal"/>
      <w:lvlText w:val="%2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ABBD2">
      <w:start w:val="1"/>
      <w:numFmt w:val="lowerRoman"/>
      <w:lvlText w:val="%3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87DF6">
      <w:start w:val="1"/>
      <w:numFmt w:val="decimal"/>
      <w:lvlText w:val="%4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87CE0">
      <w:start w:val="1"/>
      <w:numFmt w:val="lowerLetter"/>
      <w:lvlText w:val="%5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42D8">
      <w:start w:val="1"/>
      <w:numFmt w:val="lowerRoman"/>
      <w:lvlText w:val="%6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6970">
      <w:start w:val="1"/>
      <w:numFmt w:val="decimal"/>
      <w:lvlText w:val="%7"/>
      <w:lvlJc w:val="left"/>
      <w:pPr>
        <w:ind w:left="7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7388">
      <w:start w:val="1"/>
      <w:numFmt w:val="lowerLetter"/>
      <w:lvlText w:val="%8"/>
      <w:lvlJc w:val="left"/>
      <w:pPr>
        <w:ind w:left="8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6D198">
      <w:start w:val="1"/>
      <w:numFmt w:val="lowerRoman"/>
      <w:lvlText w:val="%9"/>
      <w:lvlJc w:val="left"/>
      <w:pPr>
        <w:ind w:left="9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231765"/>
    <w:multiLevelType w:val="hybridMultilevel"/>
    <w:tmpl w:val="4F4CA516"/>
    <w:lvl w:ilvl="0" w:tplc="D130D40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45B0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1C8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6012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DA2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657B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E6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C2FE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641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E56561"/>
    <w:multiLevelType w:val="multilevel"/>
    <w:tmpl w:val="EB7820C8"/>
    <w:lvl w:ilvl="0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86295B"/>
    <w:multiLevelType w:val="hybridMultilevel"/>
    <w:tmpl w:val="98B82F00"/>
    <w:lvl w:ilvl="0" w:tplc="748A565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6577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0F5D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BA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4CB6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A1F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0C3E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254B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EE47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CC"/>
    <w:rsid w:val="008425F7"/>
    <w:rsid w:val="009C18CC"/>
    <w:rsid w:val="00B47BFE"/>
    <w:rsid w:val="00BC0AB4"/>
    <w:rsid w:val="00F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4210F"/>
  <w15:chartTrackingRefBased/>
  <w15:docId w15:val="{30E777ED-206E-4B97-B410-B57EAF4E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8CC"/>
    <w:pPr>
      <w:spacing w:after="14" w:line="269" w:lineRule="auto"/>
      <w:ind w:left="10" w:right="28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9C18CC"/>
    <w:pPr>
      <w:keepNext/>
      <w:keepLines/>
      <w:spacing w:after="2" w:line="264" w:lineRule="auto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9C18CC"/>
    <w:pPr>
      <w:keepNext/>
      <w:keepLines/>
      <w:spacing w:after="2" w:line="264" w:lineRule="auto"/>
      <w:ind w:left="10" w:right="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9C18CC"/>
    <w:pPr>
      <w:keepNext/>
      <w:keepLines/>
      <w:spacing w:after="2" w:line="264" w:lineRule="auto"/>
      <w:ind w:left="10" w:right="7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18CC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C18CC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18CC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table" w:customStyle="1" w:styleId="TableGrid">
    <w:name w:val="TableGrid"/>
    <w:rsid w:val="009C18C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C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8CC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2</cp:revision>
  <dcterms:created xsi:type="dcterms:W3CDTF">2025-01-28T18:07:00Z</dcterms:created>
  <dcterms:modified xsi:type="dcterms:W3CDTF">2025-01-28T18:07:00Z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4001f3cf-cf83-43b0-a0ae-7816472e8a01</vt:lpwstr>
  </property>
</Properties>
</file>